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759" w:rsidRPr="00A51C00" w:rsidRDefault="00772759" w:rsidP="00772759">
      <w:pPr>
        <w:widowControl w:val="0"/>
        <w:autoSpaceDE w:val="0"/>
        <w:autoSpaceDN w:val="0"/>
        <w:adjustRightInd w:val="0"/>
        <w:spacing w:after="0" w:line="239" w:lineRule="auto"/>
        <w:ind w:left="260"/>
        <w:rPr>
          <w:rFonts w:ascii="Times New Roman" w:hAnsi="Times New Roman"/>
          <w:sz w:val="18"/>
          <w:szCs w:val="18"/>
        </w:rPr>
      </w:pPr>
      <w:r w:rsidRPr="00A51C00">
        <w:rPr>
          <w:rFonts w:ascii="Verdana" w:hAnsi="Verdana" w:cs="Verdana"/>
          <w:sz w:val="18"/>
          <w:szCs w:val="18"/>
        </w:rPr>
        <w:t xml:space="preserve">Prosíme zabezpečiť </w:t>
      </w:r>
      <w:r w:rsidRPr="00A51C00">
        <w:rPr>
          <w:rFonts w:ascii="Verdana" w:hAnsi="Verdana" w:cs="Verdana"/>
          <w:b/>
          <w:bCs/>
          <w:sz w:val="18"/>
          <w:szCs w:val="18"/>
        </w:rPr>
        <w:t>šatne</w:t>
      </w:r>
      <w:r w:rsidRPr="00A51C00">
        <w:rPr>
          <w:rFonts w:ascii="Verdana" w:hAnsi="Verdana" w:cs="Verdana"/>
          <w:sz w:val="18"/>
          <w:szCs w:val="18"/>
        </w:rPr>
        <w:t xml:space="preserve"> a to:</w:t>
      </w:r>
    </w:p>
    <w:p w:rsidR="00772759" w:rsidRPr="00A51C00" w:rsidRDefault="00772759" w:rsidP="0077275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18"/>
          <w:szCs w:val="18"/>
        </w:rPr>
      </w:pPr>
    </w:p>
    <w:p w:rsidR="00772759" w:rsidRPr="00A51C00" w:rsidRDefault="00772759" w:rsidP="00772759">
      <w:pPr>
        <w:widowControl w:val="0"/>
        <w:autoSpaceDE w:val="0"/>
        <w:autoSpaceDN w:val="0"/>
        <w:adjustRightInd w:val="0"/>
        <w:spacing w:after="0" w:line="239" w:lineRule="auto"/>
        <w:ind w:left="1440"/>
        <w:rPr>
          <w:rFonts w:ascii="Verdana" w:hAnsi="Verdana" w:cs="Verdana"/>
          <w:b/>
          <w:bCs/>
          <w:sz w:val="18"/>
          <w:szCs w:val="18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1 x pre výkonného umelca </w:t>
      </w:r>
    </w:p>
    <w:p w:rsidR="00772759" w:rsidRPr="00A51C00" w:rsidRDefault="00772759" w:rsidP="00772759">
      <w:pPr>
        <w:widowControl w:val="0"/>
        <w:autoSpaceDE w:val="0"/>
        <w:autoSpaceDN w:val="0"/>
        <w:adjustRightInd w:val="0"/>
        <w:spacing w:after="0" w:line="239" w:lineRule="auto"/>
        <w:ind w:left="1440"/>
        <w:rPr>
          <w:rFonts w:ascii="Verdana" w:hAnsi="Verdana" w:cs="Verdana"/>
          <w:b/>
          <w:bCs/>
          <w:sz w:val="18"/>
          <w:szCs w:val="18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>1 x pre</w:t>
      </w:r>
      <w:r>
        <w:rPr>
          <w:rFonts w:ascii="Verdana" w:hAnsi="Verdana" w:cs="Verdana"/>
          <w:b/>
          <w:bCs/>
          <w:sz w:val="18"/>
          <w:szCs w:val="18"/>
        </w:rPr>
        <w:t xml:space="preserve"> kapelu,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produkciu a sprievodný personál</w:t>
      </w:r>
    </w:p>
    <w:p w:rsidR="00772759" w:rsidRPr="00A51C00" w:rsidRDefault="00772759" w:rsidP="00772759">
      <w:pPr>
        <w:widowControl w:val="0"/>
        <w:autoSpaceDE w:val="0"/>
        <w:autoSpaceDN w:val="0"/>
        <w:adjustRightInd w:val="0"/>
        <w:spacing w:after="0" w:line="239" w:lineRule="auto"/>
        <w:ind w:left="1440"/>
        <w:rPr>
          <w:rFonts w:ascii="Times New Roman" w:hAnsi="Times New Roman"/>
          <w:sz w:val="18"/>
          <w:szCs w:val="18"/>
        </w:rPr>
      </w:pPr>
    </w:p>
    <w:p w:rsidR="00772759" w:rsidRPr="00A51C00" w:rsidRDefault="00772759" w:rsidP="007727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18"/>
          <w:szCs w:val="18"/>
        </w:rPr>
      </w:pPr>
    </w:p>
    <w:p w:rsidR="00772759" w:rsidRPr="00A51C00" w:rsidRDefault="00772759" w:rsidP="00772759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/>
          <w:sz w:val="18"/>
          <w:szCs w:val="18"/>
        </w:rPr>
      </w:pPr>
    </w:p>
    <w:p w:rsidR="00772759" w:rsidRPr="00A51C00" w:rsidRDefault="00772759" w:rsidP="00772759">
      <w:pPr>
        <w:widowControl w:val="0"/>
        <w:autoSpaceDE w:val="0"/>
        <w:autoSpaceDN w:val="0"/>
        <w:adjustRightInd w:val="0"/>
        <w:spacing w:after="0" w:line="239" w:lineRule="auto"/>
        <w:ind w:left="260"/>
        <w:outlineLvl w:val="0"/>
        <w:rPr>
          <w:rFonts w:ascii="Times New Roman" w:hAnsi="Times New Roman"/>
          <w:sz w:val="18"/>
          <w:szCs w:val="18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>Šatňa musí byť :</w:t>
      </w:r>
    </w:p>
    <w:p w:rsidR="00772759" w:rsidRPr="00A51C00" w:rsidRDefault="00772759" w:rsidP="0077275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183" w:lineRule="auto"/>
        <w:ind w:hanging="354"/>
        <w:jc w:val="both"/>
        <w:rPr>
          <w:rFonts w:ascii="Arial" w:hAnsi="Arial" w:cs="Arial"/>
          <w:sz w:val="18"/>
          <w:szCs w:val="18"/>
          <w:vertAlign w:val="superscript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uzamykateľná a osvetlená </w:t>
      </w:r>
      <w:r w:rsidRPr="00A51C00">
        <w:rPr>
          <w:rFonts w:ascii="Verdana" w:hAnsi="Verdana" w:cs="Verdana"/>
          <w:sz w:val="18"/>
          <w:szCs w:val="18"/>
        </w:rPr>
        <w:t>(v prípade,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že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nie je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možné šatňu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uzamknúť,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je potrebné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zabezpečiť stráženie)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</w:p>
    <w:p w:rsidR="00772759" w:rsidRPr="00A51C00" w:rsidRDefault="00772759" w:rsidP="00772759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18"/>
          <w:szCs w:val="18"/>
          <w:vertAlign w:val="superscript"/>
        </w:rPr>
      </w:pPr>
    </w:p>
    <w:p w:rsidR="00772759" w:rsidRPr="00A51C00" w:rsidRDefault="00772759" w:rsidP="0077275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181" w:lineRule="auto"/>
        <w:ind w:hanging="354"/>
        <w:jc w:val="both"/>
        <w:rPr>
          <w:rFonts w:ascii="Arial" w:hAnsi="Arial" w:cs="Arial"/>
          <w:sz w:val="18"/>
          <w:szCs w:val="18"/>
          <w:vertAlign w:val="superscript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zariadená sedením </w:t>
      </w:r>
      <w:r w:rsidRPr="00A51C00">
        <w:rPr>
          <w:rFonts w:ascii="Verdana" w:hAnsi="Verdana" w:cs="Verdana"/>
          <w:sz w:val="18"/>
          <w:szCs w:val="18"/>
        </w:rPr>
        <w:t>- stôl,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dostatočné množstvo stoličiek, veľké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zrkadlo, jedno pohodlné kreslo alebo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sedačka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</w:p>
    <w:p w:rsidR="00772759" w:rsidRPr="00A51C00" w:rsidRDefault="00772759" w:rsidP="00772759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18"/>
          <w:szCs w:val="18"/>
        </w:rPr>
      </w:pPr>
    </w:p>
    <w:p w:rsidR="00772759" w:rsidRPr="00A51C00" w:rsidRDefault="00772759" w:rsidP="007727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18"/>
          <w:szCs w:val="18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 OBČERSTVENIE :</w:t>
      </w:r>
    </w:p>
    <w:p w:rsidR="00772759" w:rsidRPr="00A51C00" w:rsidRDefault="00772759" w:rsidP="00772759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/>
          <w:sz w:val="18"/>
          <w:szCs w:val="18"/>
        </w:rPr>
      </w:pPr>
    </w:p>
    <w:p w:rsidR="00772759" w:rsidRPr="00A51C00" w:rsidRDefault="00772759" w:rsidP="00772759">
      <w:pPr>
        <w:widowControl w:val="0"/>
        <w:autoSpaceDE w:val="0"/>
        <w:autoSpaceDN w:val="0"/>
        <w:adjustRightInd w:val="0"/>
        <w:spacing w:after="0" w:line="239" w:lineRule="auto"/>
        <w:ind w:left="1080"/>
        <w:outlineLvl w:val="0"/>
        <w:rPr>
          <w:rFonts w:ascii="Verdana" w:hAnsi="Verdana" w:cs="Verdana"/>
          <w:b/>
          <w:bCs/>
          <w:sz w:val="18"/>
          <w:szCs w:val="18"/>
          <w:u w:val="single"/>
        </w:rPr>
      </w:pPr>
      <w:r w:rsidRPr="00A51C00">
        <w:rPr>
          <w:rFonts w:ascii="Verdana" w:hAnsi="Verdana" w:cs="Verdana"/>
          <w:b/>
          <w:bCs/>
          <w:sz w:val="18"/>
          <w:szCs w:val="18"/>
          <w:u w:val="single"/>
        </w:rPr>
        <w:t>V ČASE PRED ZVUKOVOU SKÚŠKOU A PRED VYSTÚPENÍM:</w:t>
      </w:r>
    </w:p>
    <w:p w:rsidR="00772759" w:rsidRPr="00A51C00" w:rsidRDefault="00772759" w:rsidP="00772759">
      <w:pPr>
        <w:widowControl w:val="0"/>
        <w:autoSpaceDE w:val="0"/>
        <w:autoSpaceDN w:val="0"/>
        <w:adjustRightInd w:val="0"/>
        <w:spacing w:after="0" w:line="239" w:lineRule="auto"/>
        <w:ind w:left="1080"/>
        <w:rPr>
          <w:rFonts w:ascii="Times New Roman" w:hAnsi="Times New Roman"/>
          <w:sz w:val="18"/>
          <w:szCs w:val="18"/>
          <w:u w:val="single"/>
        </w:rPr>
      </w:pPr>
    </w:p>
    <w:p w:rsidR="00772759" w:rsidRPr="00A51C00" w:rsidRDefault="00772759" w:rsidP="00772759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183" w:lineRule="auto"/>
        <w:jc w:val="both"/>
        <w:rPr>
          <w:rFonts w:ascii="Verdana" w:hAnsi="Verdana" w:cs="Arial"/>
          <w:sz w:val="18"/>
          <w:szCs w:val="18"/>
          <w:vertAlign w:val="superscript"/>
        </w:rPr>
      </w:pPr>
      <w:r w:rsidRPr="00A51C00">
        <w:rPr>
          <w:rFonts w:ascii="Verdana" w:hAnsi="Verdana" w:cs="Verdana"/>
          <w:sz w:val="18"/>
          <w:szCs w:val="18"/>
        </w:rPr>
        <w:t xml:space="preserve">papierové obrúsky, poháre, príbory, taniere </w:t>
      </w:r>
    </w:p>
    <w:p w:rsidR="00772759" w:rsidRPr="00A51C00" w:rsidRDefault="00772759" w:rsidP="00772759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183" w:lineRule="auto"/>
        <w:jc w:val="both"/>
        <w:rPr>
          <w:rFonts w:ascii="Verdana" w:hAnsi="Verdana" w:cs="Arial"/>
          <w:sz w:val="18"/>
          <w:szCs w:val="18"/>
          <w:vertAlign w:val="superscript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Richard Müller: </w:t>
      </w:r>
      <w:r w:rsidRPr="00A51C00">
        <w:rPr>
          <w:rFonts w:ascii="Verdana" w:hAnsi="Verdana" w:cs="Verdana"/>
          <w:sz w:val="18"/>
          <w:szCs w:val="18"/>
        </w:rPr>
        <w:t xml:space="preserve">2 x </w:t>
      </w:r>
      <w:r>
        <w:rPr>
          <w:rFonts w:ascii="Verdana" w:hAnsi="Verdana" w:cs="Verdana"/>
          <w:sz w:val="18"/>
          <w:szCs w:val="18"/>
        </w:rPr>
        <w:t>1</w:t>
      </w:r>
      <w:r w:rsidRPr="00A51C00">
        <w:rPr>
          <w:rFonts w:ascii="Verdana" w:hAnsi="Verdana" w:cs="Verdana"/>
          <w:sz w:val="18"/>
          <w:szCs w:val="18"/>
        </w:rPr>
        <w:t xml:space="preserve"> L Coca Cola Zero, 2 x 0,75L neperlivá voda Evian, 1 x 1L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džús,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káva,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čaj,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ovocie, studená misa (šunka (nie bravčová), syr, čerst</w:t>
      </w:r>
      <w:r>
        <w:rPr>
          <w:rFonts w:ascii="Verdana" w:hAnsi="Verdana" w:cs="Verdana"/>
          <w:sz w:val="18"/>
          <w:szCs w:val="18"/>
        </w:rPr>
        <w:t>vá zelenina), müsli tyčinka 2x</w:t>
      </w:r>
    </w:p>
    <w:p w:rsidR="00772759" w:rsidRPr="00A51C00" w:rsidRDefault="00772759" w:rsidP="00772759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183" w:lineRule="auto"/>
        <w:jc w:val="both"/>
        <w:rPr>
          <w:rFonts w:ascii="Verdana" w:hAnsi="Verdana" w:cs="Arial"/>
          <w:sz w:val="18"/>
          <w:szCs w:val="18"/>
          <w:vertAlign w:val="superscript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>kapela a sprievodný personál (</w:t>
      </w:r>
      <w:r w:rsidRPr="00FB0E83">
        <w:rPr>
          <w:rFonts w:ascii="Verdana" w:hAnsi="Verdana" w:cs="Verdana"/>
          <w:b/>
          <w:bCs/>
          <w:sz w:val="18"/>
          <w:szCs w:val="18"/>
        </w:rPr>
        <w:t xml:space="preserve">cca </w:t>
      </w:r>
      <w:r>
        <w:rPr>
          <w:rFonts w:ascii="Verdana" w:hAnsi="Verdana" w:cs="Verdana"/>
          <w:b/>
          <w:bCs/>
          <w:sz w:val="18"/>
          <w:szCs w:val="18"/>
        </w:rPr>
        <w:t>13</w:t>
      </w:r>
      <w:r w:rsidRPr="00FB0E83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osôb) </w:t>
      </w:r>
      <w:r>
        <w:rPr>
          <w:rFonts w:ascii="Verdana" w:hAnsi="Verdana" w:cs="Verdana"/>
          <w:sz w:val="18"/>
          <w:szCs w:val="18"/>
        </w:rPr>
        <w:t>- 3 x 1</w:t>
      </w:r>
      <w:r w:rsidRPr="00A51C00">
        <w:rPr>
          <w:rFonts w:ascii="Verdana" w:hAnsi="Verdana" w:cs="Verdana"/>
          <w:sz w:val="18"/>
          <w:szCs w:val="18"/>
        </w:rPr>
        <w:t>L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džús,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10 x 0</w:t>
      </w:r>
      <w:r w:rsidRPr="00A51C00">
        <w:rPr>
          <w:rFonts w:ascii="Verdana" w:hAnsi="Verdana" w:cs="Verdana"/>
          <w:sz w:val="18"/>
          <w:szCs w:val="18"/>
        </w:rPr>
        <w:t>,5L minerálna voda (neperlivá), káva,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A51C00">
        <w:rPr>
          <w:rFonts w:ascii="Verdana" w:hAnsi="Verdana" w:cs="Verdana"/>
          <w:sz w:val="18"/>
          <w:szCs w:val="18"/>
        </w:rPr>
        <w:t>čaj, ovocie, studená misa (šunka</w:t>
      </w:r>
      <w:r>
        <w:rPr>
          <w:rFonts w:ascii="Verdana" w:hAnsi="Verdana" w:cs="Verdana"/>
          <w:sz w:val="18"/>
          <w:szCs w:val="18"/>
        </w:rPr>
        <w:t xml:space="preserve"> a </w:t>
      </w:r>
      <w:r w:rsidRPr="00A51C00">
        <w:rPr>
          <w:rFonts w:ascii="Verdana" w:hAnsi="Verdana" w:cs="Verdana"/>
          <w:sz w:val="18"/>
          <w:szCs w:val="18"/>
        </w:rPr>
        <w:t>salám</w:t>
      </w:r>
      <w:r>
        <w:rPr>
          <w:rFonts w:ascii="Verdana" w:hAnsi="Verdana" w:cs="Verdana"/>
          <w:sz w:val="18"/>
          <w:szCs w:val="18"/>
        </w:rPr>
        <w:t xml:space="preserve"> – </w:t>
      </w:r>
      <w:r w:rsidRPr="00873EC4">
        <w:rPr>
          <w:rFonts w:ascii="Verdana" w:hAnsi="Verdana" w:cs="Verdana"/>
          <w:b/>
          <w:sz w:val="18"/>
          <w:szCs w:val="18"/>
          <w:highlight w:val="yellow"/>
        </w:rPr>
        <w:t>bezlepkové</w:t>
      </w:r>
      <w:r>
        <w:rPr>
          <w:rFonts w:ascii="Verdana" w:hAnsi="Verdana" w:cs="Verdana"/>
          <w:sz w:val="18"/>
          <w:szCs w:val="18"/>
        </w:rPr>
        <w:t xml:space="preserve"> – napr. od výrobcu TAURIS</w:t>
      </w:r>
      <w:r w:rsidRPr="00A51C00">
        <w:rPr>
          <w:rFonts w:ascii="Verdana" w:hAnsi="Verdana" w:cs="Verdana"/>
          <w:sz w:val="18"/>
          <w:szCs w:val="18"/>
        </w:rPr>
        <w:t>, syr, čerstvá zelenina)</w:t>
      </w:r>
      <w:r>
        <w:rPr>
          <w:rFonts w:ascii="Verdana" w:hAnsi="Verdana" w:cs="Verdana"/>
          <w:sz w:val="18"/>
          <w:szCs w:val="18"/>
        </w:rPr>
        <w:t>,</w:t>
      </w:r>
      <w:r w:rsidRPr="00A51C00">
        <w:rPr>
          <w:rFonts w:ascii="Verdana" w:hAnsi="Verdana" w:cs="Verdana"/>
          <w:sz w:val="18"/>
          <w:szCs w:val="18"/>
        </w:rPr>
        <w:t xml:space="preserve"> celozrnné pečivo</w:t>
      </w:r>
      <w:r>
        <w:rPr>
          <w:rFonts w:ascii="Verdana" w:hAnsi="Verdana" w:cs="Verdana"/>
          <w:sz w:val="18"/>
          <w:szCs w:val="18"/>
        </w:rPr>
        <w:t xml:space="preserve"> aj </w:t>
      </w:r>
      <w:r w:rsidRPr="00873EC4">
        <w:rPr>
          <w:rFonts w:ascii="Verdana" w:hAnsi="Verdana" w:cs="Verdana"/>
          <w:b/>
          <w:sz w:val="18"/>
          <w:szCs w:val="18"/>
          <w:highlight w:val="yellow"/>
        </w:rPr>
        <w:t>bezlepkové</w:t>
      </w:r>
      <w:r w:rsidRPr="00873EC4">
        <w:rPr>
          <w:rFonts w:ascii="Verdana" w:hAnsi="Verdana" w:cs="Verdana"/>
          <w:b/>
          <w:sz w:val="18"/>
          <w:szCs w:val="18"/>
        </w:rPr>
        <w:t xml:space="preserve"> pečivo</w:t>
      </w:r>
      <w:r w:rsidRPr="00A51C00">
        <w:rPr>
          <w:rFonts w:ascii="Verdana" w:hAnsi="Verdana" w:cs="Verdana"/>
          <w:sz w:val="18"/>
          <w:szCs w:val="18"/>
        </w:rPr>
        <w:t xml:space="preserve">, všetko </w:t>
      </w:r>
      <w:r>
        <w:rPr>
          <w:rFonts w:ascii="Verdana" w:hAnsi="Verdana" w:cs="Verdana"/>
          <w:sz w:val="18"/>
          <w:szCs w:val="18"/>
        </w:rPr>
        <w:t>v malom rozsahu (drobné</w:t>
      </w:r>
      <w:r w:rsidRPr="00A51C00">
        <w:rPr>
          <w:rFonts w:ascii="Verdana" w:hAnsi="Verdana" w:cs="Verdana"/>
          <w:sz w:val="18"/>
          <w:szCs w:val="18"/>
        </w:rPr>
        <w:t xml:space="preserve"> občerstvenie</w:t>
      </w:r>
      <w:r>
        <w:rPr>
          <w:rFonts w:ascii="Verdana" w:hAnsi="Verdana" w:cs="Verdana"/>
          <w:sz w:val="18"/>
          <w:szCs w:val="18"/>
        </w:rPr>
        <w:t>)</w:t>
      </w:r>
      <w:r w:rsidRPr="00A51C00">
        <w:rPr>
          <w:rFonts w:ascii="Verdana" w:hAnsi="Verdana" w:cs="Verdana"/>
          <w:sz w:val="18"/>
          <w:szCs w:val="18"/>
        </w:rPr>
        <w:t>, čas upresní zástupca produkcie umelca s komitentom</w:t>
      </w:r>
    </w:p>
    <w:p w:rsidR="00772759" w:rsidRPr="00A51C00" w:rsidRDefault="00772759" w:rsidP="00772759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183" w:lineRule="auto"/>
        <w:jc w:val="both"/>
        <w:rPr>
          <w:rFonts w:ascii="Verdana" w:hAnsi="Verdana" w:cs="Arial"/>
          <w:sz w:val="18"/>
          <w:szCs w:val="18"/>
          <w:vertAlign w:val="superscript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2h pred konaním sa vystúpenia </w:t>
      </w:r>
      <w:r w:rsidRPr="00A51C00">
        <w:rPr>
          <w:rFonts w:ascii="Verdana" w:hAnsi="Verdana" w:cs="Verdana"/>
          <w:sz w:val="18"/>
          <w:szCs w:val="18"/>
        </w:rPr>
        <w:t>– 1</w:t>
      </w:r>
      <w:r>
        <w:rPr>
          <w:rFonts w:ascii="Verdana" w:hAnsi="Verdana" w:cs="Verdana"/>
          <w:sz w:val="18"/>
          <w:szCs w:val="18"/>
        </w:rPr>
        <w:t>3</w:t>
      </w:r>
      <w:r w:rsidRPr="00A51C00">
        <w:rPr>
          <w:rFonts w:ascii="Verdana" w:hAnsi="Verdana" w:cs="Verdana"/>
          <w:sz w:val="18"/>
          <w:szCs w:val="18"/>
        </w:rPr>
        <w:t xml:space="preserve"> x teplé jedlo</w:t>
      </w:r>
      <w:r>
        <w:rPr>
          <w:rFonts w:ascii="Verdana" w:hAnsi="Verdana" w:cs="Verdana"/>
          <w:sz w:val="18"/>
          <w:szCs w:val="18"/>
        </w:rPr>
        <w:t xml:space="preserve">, z toho </w:t>
      </w:r>
      <w:r w:rsidRPr="00873EC4">
        <w:rPr>
          <w:rFonts w:ascii="Verdana" w:hAnsi="Verdana" w:cs="Verdana"/>
          <w:b/>
          <w:sz w:val="18"/>
          <w:szCs w:val="18"/>
          <w:highlight w:val="yellow"/>
        </w:rPr>
        <w:t>2 BEZLEPKOV</w:t>
      </w:r>
      <w:r>
        <w:rPr>
          <w:rFonts w:ascii="Verdana" w:hAnsi="Verdana" w:cs="Verdana"/>
          <w:b/>
          <w:sz w:val="18"/>
          <w:szCs w:val="18"/>
          <w:highlight w:val="yellow"/>
        </w:rPr>
        <w:t>É + 2 VEGETARIÁNSKE</w:t>
      </w:r>
      <w:r w:rsidRPr="00873EC4">
        <w:rPr>
          <w:rFonts w:ascii="Verdana" w:hAnsi="Verdana" w:cs="Verdana"/>
          <w:b/>
          <w:sz w:val="18"/>
          <w:szCs w:val="18"/>
          <w:highlight w:val="yellow"/>
        </w:rPr>
        <w:t xml:space="preserve"> PORCIE</w:t>
      </w:r>
      <w:r w:rsidRPr="00A51C00">
        <w:rPr>
          <w:rFonts w:ascii="Verdana" w:hAnsi="Verdana" w:cs="Verdana"/>
          <w:sz w:val="18"/>
          <w:szCs w:val="18"/>
        </w:rPr>
        <w:t>, výber podľa dohody komitenta so zástupcom produkcie. Pre Richarda 3 x kuracie stehno grilované alebo na prírodno bez prílohy + kyslé uhorky</w:t>
      </w:r>
    </w:p>
    <w:p w:rsidR="00772759" w:rsidRPr="00A51C00" w:rsidRDefault="00772759" w:rsidP="0077275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18"/>
          <w:szCs w:val="18"/>
          <w:vertAlign w:val="superscript"/>
        </w:rPr>
      </w:pPr>
    </w:p>
    <w:p w:rsidR="00772759" w:rsidRPr="00A51C00" w:rsidRDefault="00772759" w:rsidP="00772759">
      <w:pPr>
        <w:widowControl w:val="0"/>
        <w:autoSpaceDE w:val="0"/>
        <w:autoSpaceDN w:val="0"/>
        <w:adjustRightInd w:val="0"/>
        <w:spacing w:after="0" w:line="235" w:lineRule="exact"/>
        <w:rPr>
          <w:rFonts w:ascii="Arial" w:hAnsi="Arial" w:cs="Arial"/>
          <w:sz w:val="18"/>
          <w:szCs w:val="18"/>
          <w:vertAlign w:val="superscript"/>
        </w:rPr>
      </w:pPr>
    </w:p>
    <w:p w:rsidR="00772759" w:rsidRPr="00A51C00" w:rsidRDefault="00772759" w:rsidP="00772759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A51C00">
        <w:rPr>
          <w:rFonts w:ascii="Verdana" w:hAnsi="Verdana" w:cs="Verdana"/>
          <w:b/>
          <w:bCs/>
          <w:sz w:val="18"/>
          <w:szCs w:val="18"/>
        </w:rPr>
        <w:t xml:space="preserve">Odovzdať zástupcovi umelca pred zvukovou skúškou: </w:t>
      </w:r>
      <w:r w:rsidRPr="00A51C00">
        <w:rPr>
          <w:rFonts w:ascii="Verdana" w:hAnsi="Verdana" w:cs="Verdana"/>
          <w:sz w:val="18"/>
          <w:szCs w:val="18"/>
        </w:rPr>
        <w:t>2 x 0,75 L Evian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(</w:t>
      </w:r>
      <w:r w:rsidRPr="00A51C00">
        <w:rPr>
          <w:rFonts w:ascii="Verdana" w:hAnsi="Verdana" w:cs="Verdana"/>
          <w:sz w:val="18"/>
          <w:szCs w:val="18"/>
        </w:rPr>
        <w:t>so športovým sosáčikom)</w:t>
      </w:r>
      <w:r w:rsidRPr="00A51C00">
        <w:rPr>
          <w:rFonts w:ascii="Verdana" w:hAnsi="Verdana" w:cs="Verdana"/>
          <w:b/>
          <w:bCs/>
          <w:sz w:val="18"/>
          <w:szCs w:val="18"/>
        </w:rPr>
        <w:t xml:space="preserve"> </w:t>
      </w:r>
    </w:p>
    <w:p w:rsidR="00772759" w:rsidRPr="00A51C00" w:rsidRDefault="00772759" w:rsidP="0077275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18"/>
          <w:szCs w:val="18"/>
        </w:rPr>
      </w:pPr>
    </w:p>
    <w:p w:rsidR="00772759" w:rsidRPr="00A51C00" w:rsidRDefault="00772759" w:rsidP="00772759">
      <w:pPr>
        <w:widowControl w:val="0"/>
        <w:autoSpaceDE w:val="0"/>
        <w:autoSpaceDN w:val="0"/>
        <w:adjustRightInd w:val="0"/>
        <w:spacing w:line="239" w:lineRule="auto"/>
        <w:ind w:left="1000"/>
        <w:rPr>
          <w:rFonts w:ascii="Times New Roman" w:hAnsi="Times New Roman"/>
          <w:sz w:val="18"/>
          <w:szCs w:val="18"/>
        </w:rPr>
      </w:pPr>
      <w:r w:rsidRPr="00A51C00">
        <w:rPr>
          <w:rFonts w:ascii="Verdana" w:hAnsi="Verdana" w:cs="Verdana"/>
          <w:sz w:val="18"/>
          <w:szCs w:val="18"/>
        </w:rPr>
        <w:t xml:space="preserve">a </w:t>
      </w:r>
      <w:r>
        <w:rPr>
          <w:rFonts w:ascii="Verdana" w:hAnsi="Verdana" w:cs="Verdana"/>
          <w:sz w:val="18"/>
          <w:szCs w:val="18"/>
        </w:rPr>
        <w:t>10 x 0,5</w:t>
      </w:r>
      <w:r w:rsidRPr="00A51C00">
        <w:rPr>
          <w:rFonts w:ascii="Verdana" w:hAnsi="Verdana" w:cs="Verdana"/>
          <w:sz w:val="18"/>
          <w:szCs w:val="18"/>
        </w:rPr>
        <w:t xml:space="preserve">L neperlivá voda v plastových uzatvárateľných fľašiach (Jana, Rajec, Bonaqua a pod.) </w:t>
      </w:r>
      <w:r>
        <w:rPr>
          <w:rFonts w:ascii="Verdana" w:hAnsi="Verdana" w:cs="Verdana"/>
          <w:sz w:val="18"/>
          <w:szCs w:val="18"/>
        </w:rPr>
        <w:t>6</w:t>
      </w:r>
      <w:r w:rsidRPr="00A51C00">
        <w:rPr>
          <w:rFonts w:ascii="Verdana" w:hAnsi="Verdana" w:cs="Verdana"/>
          <w:sz w:val="18"/>
          <w:szCs w:val="18"/>
        </w:rPr>
        <w:t xml:space="preserve"> x malý froté uterák jednotnej farby. </w:t>
      </w:r>
    </w:p>
    <w:p w:rsidR="00772759" w:rsidRDefault="00772759" w:rsidP="00772759">
      <w:pPr>
        <w:widowControl w:val="0"/>
        <w:autoSpaceDE w:val="0"/>
        <w:autoSpaceDN w:val="0"/>
        <w:adjustRightInd w:val="0"/>
        <w:spacing w:after="0" w:line="239" w:lineRule="auto"/>
        <w:ind w:left="1000"/>
        <w:rPr>
          <w:rFonts w:ascii="Times New Roman" w:hAnsi="Times New Roman"/>
          <w:sz w:val="24"/>
          <w:szCs w:val="24"/>
        </w:rPr>
      </w:pPr>
    </w:p>
    <w:p w:rsidR="00772759" w:rsidRDefault="00772759" w:rsidP="007727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72759">
          <w:pgSz w:w="12240" w:h="15840"/>
          <w:pgMar w:top="1440" w:right="620" w:bottom="1440" w:left="560" w:header="708" w:footer="708" w:gutter="0"/>
          <w:cols w:space="708" w:equalWidth="0">
            <w:col w:w="11060"/>
          </w:cols>
          <w:noEndnote/>
        </w:sectPr>
      </w:pPr>
      <w:r>
        <w:rPr>
          <w:noProof/>
          <w:lang w:val="cs-CZ" w:eastAsia="cs-CZ"/>
        </w:rPr>
        <w:drawing>
          <wp:anchor distT="0" distB="0" distL="114300" distR="114300" simplePos="0" relativeHeight="251659264" behindDoc="1" locked="0" layoutInCell="0" allowOverlap="1" wp14:anchorId="1D259895" wp14:editId="465B5FD3">
            <wp:simplePos x="0" y="0"/>
            <wp:positionH relativeFrom="column">
              <wp:posOffset>6152515</wp:posOffset>
            </wp:positionH>
            <wp:positionV relativeFrom="paragraph">
              <wp:posOffset>36195</wp:posOffset>
            </wp:positionV>
            <wp:extent cx="685165" cy="1380490"/>
            <wp:effectExtent l="0" t="0" r="0" b="0"/>
            <wp:wrapNone/>
            <wp:docPr id="3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" cy="1380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4A9" w:rsidRDefault="000724A9">
      <w:bookmarkStart w:id="0" w:name="_GoBack"/>
      <w:bookmarkEnd w:id="0"/>
    </w:p>
    <w:sectPr w:rsidR="00072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509"/>
    <w:multiLevelType w:val="hybridMultilevel"/>
    <w:tmpl w:val="AE2EB3D2"/>
    <w:lvl w:ilvl="0" w:tplc="0324F17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Verdana" w:hAnsi="Verdana" w:cs="Times New Roman" w:hint="default"/>
        <w:b/>
        <w:sz w:val="20"/>
        <w:szCs w:val="20"/>
      </w:rPr>
    </w:lvl>
    <w:lvl w:ilvl="1" w:tplc="00001E1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6E5D"/>
    <w:multiLevelType w:val="hybridMultilevel"/>
    <w:tmpl w:val="00001AD4"/>
    <w:lvl w:ilvl="0" w:tplc="000063CB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70153192"/>
    <w:multiLevelType w:val="hybridMultilevel"/>
    <w:tmpl w:val="B1049DD6"/>
    <w:lvl w:ilvl="0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759"/>
    <w:rsid w:val="000724A9"/>
    <w:rsid w:val="0077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C253D7-5B2A-4C1C-B054-AD901A6DC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2759"/>
    <w:rPr>
      <w:rFonts w:ascii="Calibri" w:eastAsia="Times New Roman" w:hAnsi="Calibri" w:cs="Times New Roman"/>
      <w:lang w:val="sk-SK"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1</cp:revision>
  <dcterms:created xsi:type="dcterms:W3CDTF">2020-02-04T09:31:00Z</dcterms:created>
  <dcterms:modified xsi:type="dcterms:W3CDTF">2020-02-04T09:31:00Z</dcterms:modified>
</cp:coreProperties>
</file>